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47" w:rsidRDefault="00336389"/>
    <w:p w:rsidR="00DB1161" w:rsidRPr="00A119D7" w:rsidRDefault="008B4CF6" w:rsidP="00DB1161">
      <w:pPr>
        <w:jc w:val="center"/>
        <w:rPr>
          <w:b/>
          <w:sz w:val="36"/>
          <w:szCs w:val="36"/>
          <w:u w:val="single"/>
        </w:rPr>
      </w:pPr>
      <w:r w:rsidRPr="008B4CF6">
        <w:rPr>
          <w:b/>
          <w:sz w:val="32"/>
          <w:szCs w:val="36"/>
          <w:u w:val="single"/>
        </w:rPr>
        <w:t>MANUFACTURING ENGINEERING</w:t>
      </w:r>
      <w:r w:rsidR="00DB1161" w:rsidRPr="008B4CF6">
        <w:rPr>
          <w:b/>
          <w:sz w:val="32"/>
          <w:szCs w:val="36"/>
          <w:u w:val="single"/>
        </w:rPr>
        <w:t xml:space="preserve">   -   S Y L </w:t>
      </w:r>
      <w:proofErr w:type="spellStart"/>
      <w:r w:rsidR="00DB1161" w:rsidRPr="008B4CF6">
        <w:rPr>
          <w:b/>
          <w:sz w:val="32"/>
          <w:szCs w:val="36"/>
          <w:u w:val="single"/>
        </w:rPr>
        <w:t>L</w:t>
      </w:r>
      <w:proofErr w:type="spellEnd"/>
      <w:r w:rsidR="00DB1161" w:rsidRPr="008B4CF6">
        <w:rPr>
          <w:b/>
          <w:sz w:val="32"/>
          <w:szCs w:val="36"/>
          <w:u w:val="single"/>
        </w:rPr>
        <w:t xml:space="preserve"> U B U S</w:t>
      </w:r>
      <w:r w:rsidR="00DB1161" w:rsidRPr="00A119D7">
        <w:rPr>
          <w:b/>
          <w:sz w:val="36"/>
          <w:szCs w:val="36"/>
          <w:u w:val="single"/>
        </w:rPr>
        <w:t xml:space="preserve"> </w:t>
      </w:r>
      <w:r w:rsidR="00DB1161" w:rsidRPr="00A119D7">
        <w:rPr>
          <w:b/>
          <w:sz w:val="32"/>
          <w:szCs w:val="32"/>
          <w:u w:val="single"/>
        </w:rPr>
        <w:t xml:space="preserve"> </w:t>
      </w:r>
      <w:r w:rsidR="00DB1161" w:rsidRPr="00A119D7">
        <w:rPr>
          <w:b/>
          <w:sz w:val="32"/>
          <w:szCs w:val="32"/>
          <w:u w:val="single"/>
        </w:rPr>
        <w:br/>
      </w:r>
    </w:p>
    <w:p w:rsidR="00DB1161" w:rsidRPr="006D7D06" w:rsidRDefault="00DB1161" w:rsidP="00DB1161">
      <w:pPr>
        <w:rPr>
          <w:sz w:val="23"/>
          <w:szCs w:val="23"/>
        </w:rPr>
      </w:pPr>
      <w:r w:rsidRPr="006D7D06">
        <w:rPr>
          <w:b/>
          <w:sz w:val="23"/>
          <w:szCs w:val="23"/>
        </w:rPr>
        <w:t xml:space="preserve">Instructor:  </w:t>
      </w:r>
      <w:r w:rsidRPr="006D7D06">
        <w:rPr>
          <w:sz w:val="23"/>
          <w:szCs w:val="23"/>
        </w:rPr>
        <w:t xml:space="preserve">Mr. Casper        </w:t>
      </w:r>
      <w:r w:rsidRPr="006D7D06">
        <w:rPr>
          <w:b/>
          <w:sz w:val="23"/>
          <w:szCs w:val="23"/>
        </w:rPr>
        <w:t xml:space="preserve">Classes that may enroll:  </w:t>
      </w:r>
      <w:r w:rsidRPr="006D7D06">
        <w:rPr>
          <w:sz w:val="23"/>
          <w:szCs w:val="23"/>
        </w:rPr>
        <w:t>10-12</w:t>
      </w:r>
      <w:r w:rsidRPr="006D7D06">
        <w:rPr>
          <w:sz w:val="23"/>
          <w:szCs w:val="23"/>
        </w:rPr>
        <w:tab/>
        <w:t xml:space="preserve"> </w:t>
      </w:r>
      <w:r w:rsidR="006D7D06">
        <w:rPr>
          <w:sz w:val="23"/>
          <w:szCs w:val="23"/>
        </w:rPr>
        <w:tab/>
      </w:r>
      <w:r w:rsidRPr="006D7D06">
        <w:rPr>
          <w:b/>
          <w:sz w:val="23"/>
          <w:szCs w:val="23"/>
        </w:rPr>
        <w:t>Room</w:t>
      </w:r>
      <w:r w:rsidRPr="006D7D06">
        <w:rPr>
          <w:sz w:val="23"/>
          <w:szCs w:val="23"/>
        </w:rPr>
        <w:t>: 123</w:t>
      </w:r>
      <w:r w:rsidRPr="006D7D06">
        <w:rPr>
          <w:sz w:val="23"/>
          <w:szCs w:val="23"/>
        </w:rPr>
        <w:tab/>
      </w:r>
      <w:r w:rsidRPr="006D7D06">
        <w:rPr>
          <w:b/>
          <w:sz w:val="23"/>
          <w:szCs w:val="23"/>
        </w:rPr>
        <w:t>Credits</w:t>
      </w:r>
      <w:r w:rsidRPr="006D7D06">
        <w:rPr>
          <w:sz w:val="23"/>
          <w:szCs w:val="23"/>
        </w:rPr>
        <w:t>: 1</w:t>
      </w:r>
    </w:p>
    <w:p w:rsidR="000175BF" w:rsidRPr="006D7D06" w:rsidRDefault="000175BF" w:rsidP="00DB1161">
      <w:pPr>
        <w:rPr>
          <w:sz w:val="23"/>
          <w:szCs w:val="23"/>
        </w:rPr>
      </w:pPr>
    </w:p>
    <w:p w:rsidR="00DB1161" w:rsidRPr="006D7D06" w:rsidRDefault="00DB1161" w:rsidP="00DB1161">
      <w:pPr>
        <w:rPr>
          <w:b/>
          <w:sz w:val="23"/>
          <w:szCs w:val="23"/>
        </w:rPr>
      </w:pPr>
      <w:r w:rsidRPr="006D7D06">
        <w:rPr>
          <w:b/>
          <w:sz w:val="23"/>
          <w:szCs w:val="23"/>
        </w:rPr>
        <w:t xml:space="preserve">Book: </w:t>
      </w:r>
      <w:r w:rsidRPr="006D7D06">
        <w:rPr>
          <w:sz w:val="23"/>
          <w:szCs w:val="23"/>
        </w:rPr>
        <w:t>Handouts</w:t>
      </w:r>
      <w:r w:rsidRPr="006D7D06">
        <w:rPr>
          <w:sz w:val="23"/>
          <w:szCs w:val="23"/>
        </w:rPr>
        <w:tab/>
      </w:r>
      <w:r w:rsidRPr="006D7D06">
        <w:rPr>
          <w:sz w:val="23"/>
          <w:szCs w:val="23"/>
        </w:rPr>
        <w:tab/>
        <w:t xml:space="preserve">    </w:t>
      </w:r>
      <w:r w:rsidRPr="006D7D06">
        <w:rPr>
          <w:b/>
          <w:sz w:val="23"/>
          <w:szCs w:val="23"/>
        </w:rPr>
        <w:t xml:space="preserve">Prerequisites: </w:t>
      </w:r>
      <w:r w:rsidRPr="006D7D06">
        <w:rPr>
          <w:sz w:val="23"/>
          <w:szCs w:val="23"/>
        </w:rPr>
        <w:t>None</w:t>
      </w:r>
      <w:r w:rsidRPr="006D7D06">
        <w:rPr>
          <w:b/>
          <w:sz w:val="23"/>
          <w:szCs w:val="23"/>
        </w:rPr>
        <w:t xml:space="preserve">    </w:t>
      </w:r>
      <w:r w:rsidRPr="006D7D06">
        <w:rPr>
          <w:b/>
          <w:sz w:val="23"/>
          <w:szCs w:val="23"/>
        </w:rPr>
        <w:tab/>
      </w:r>
      <w:r w:rsidRPr="006D7D06">
        <w:rPr>
          <w:b/>
          <w:sz w:val="23"/>
          <w:szCs w:val="23"/>
        </w:rPr>
        <w:tab/>
      </w:r>
      <w:r w:rsidRPr="006D7D06">
        <w:rPr>
          <w:b/>
          <w:sz w:val="23"/>
          <w:szCs w:val="23"/>
        </w:rPr>
        <w:tab/>
        <w:t xml:space="preserve">Course #: </w:t>
      </w:r>
      <w:r w:rsidRPr="006D7D06">
        <w:rPr>
          <w:sz w:val="23"/>
          <w:szCs w:val="23"/>
        </w:rPr>
        <w:t xml:space="preserve">08715 </w:t>
      </w:r>
    </w:p>
    <w:p w:rsidR="00DB1161" w:rsidRPr="006D7D06" w:rsidRDefault="00DB1161" w:rsidP="00DB1161">
      <w:pPr>
        <w:rPr>
          <w:b/>
          <w:sz w:val="23"/>
          <w:szCs w:val="23"/>
        </w:rPr>
      </w:pPr>
      <w:r w:rsidRPr="006D7D06">
        <w:rPr>
          <w:b/>
          <w:sz w:val="23"/>
          <w:szCs w:val="23"/>
        </w:rPr>
        <w:t xml:space="preserve">           </w:t>
      </w:r>
    </w:p>
    <w:p w:rsidR="00DB1161" w:rsidRPr="006D7D06" w:rsidRDefault="00DB1161" w:rsidP="00DB1161">
      <w:pPr>
        <w:rPr>
          <w:b/>
          <w:sz w:val="23"/>
          <w:szCs w:val="23"/>
        </w:rPr>
      </w:pPr>
      <w:r w:rsidRPr="006D7D06">
        <w:rPr>
          <w:b/>
          <w:sz w:val="23"/>
          <w:szCs w:val="23"/>
        </w:rPr>
        <w:t xml:space="preserve">Contact Information: </w:t>
      </w:r>
    </w:p>
    <w:p w:rsidR="00DB1161" w:rsidRPr="006D7D06" w:rsidRDefault="00DB1161" w:rsidP="00DB1161">
      <w:pPr>
        <w:rPr>
          <w:sz w:val="23"/>
          <w:szCs w:val="23"/>
        </w:rPr>
      </w:pPr>
      <w:r w:rsidRPr="006D7D06">
        <w:rPr>
          <w:sz w:val="23"/>
          <w:szCs w:val="23"/>
        </w:rPr>
        <w:t>Email:</w:t>
      </w:r>
      <w:r w:rsidRPr="006D7D06">
        <w:rPr>
          <w:sz w:val="23"/>
          <w:szCs w:val="23"/>
        </w:rPr>
        <w:tab/>
      </w:r>
      <w:r w:rsidRPr="006D7D06">
        <w:rPr>
          <w:sz w:val="23"/>
          <w:szCs w:val="23"/>
        </w:rPr>
        <w:tab/>
      </w:r>
      <w:hyperlink r:id="rId6" w:history="1">
        <w:r w:rsidRPr="006D7D06">
          <w:rPr>
            <w:rStyle w:val="Hyperlink"/>
            <w:sz w:val="23"/>
            <w:szCs w:val="23"/>
          </w:rPr>
          <w:t>Justin.Casper@trschools.k12.wi.us</w:t>
        </w:r>
      </w:hyperlink>
      <w:r w:rsidRPr="006D7D06">
        <w:rPr>
          <w:sz w:val="23"/>
          <w:szCs w:val="23"/>
        </w:rPr>
        <w:t xml:space="preserve"> </w:t>
      </w:r>
      <w:r w:rsidRPr="006D7D06">
        <w:rPr>
          <w:sz w:val="23"/>
          <w:szCs w:val="23"/>
        </w:rPr>
        <w:tab/>
      </w:r>
    </w:p>
    <w:p w:rsidR="00DB1161" w:rsidRPr="006D7D06" w:rsidRDefault="00DB1161" w:rsidP="00DB1161">
      <w:pPr>
        <w:rPr>
          <w:sz w:val="23"/>
          <w:szCs w:val="23"/>
        </w:rPr>
      </w:pPr>
      <w:r w:rsidRPr="006D7D06">
        <w:rPr>
          <w:sz w:val="23"/>
          <w:szCs w:val="23"/>
        </w:rPr>
        <w:t xml:space="preserve">Phone: </w:t>
      </w:r>
      <w:r w:rsidRPr="006D7D06">
        <w:rPr>
          <w:sz w:val="23"/>
          <w:szCs w:val="23"/>
        </w:rPr>
        <w:tab/>
        <w:t xml:space="preserve">920.793.2291 ext. 6221 </w:t>
      </w:r>
      <w:r w:rsidRPr="006D7D06">
        <w:rPr>
          <w:sz w:val="23"/>
          <w:szCs w:val="23"/>
        </w:rPr>
        <w:tab/>
      </w:r>
    </w:p>
    <w:p w:rsidR="00DB1161" w:rsidRPr="006D7D06" w:rsidRDefault="00DB1161" w:rsidP="00DB1161">
      <w:pPr>
        <w:rPr>
          <w:b/>
          <w:sz w:val="23"/>
          <w:szCs w:val="23"/>
        </w:rPr>
      </w:pPr>
      <w:r w:rsidRPr="006D7D06">
        <w:rPr>
          <w:sz w:val="23"/>
          <w:szCs w:val="23"/>
        </w:rPr>
        <w:t>Website:</w:t>
      </w:r>
      <w:r w:rsidRPr="006D7D06">
        <w:rPr>
          <w:sz w:val="23"/>
          <w:szCs w:val="23"/>
        </w:rPr>
        <w:tab/>
        <w:t xml:space="preserve"> </w:t>
      </w:r>
      <w:hyperlink r:id="rId7" w:history="1">
        <w:r w:rsidRPr="006D7D06">
          <w:rPr>
            <w:rStyle w:val="Hyperlink"/>
            <w:sz w:val="23"/>
            <w:szCs w:val="23"/>
          </w:rPr>
          <w:t>http://www.trschools.k12.wi.us/faculty/JCASPER/</w:t>
        </w:r>
      </w:hyperlink>
      <w:r w:rsidRPr="006D7D06">
        <w:rPr>
          <w:sz w:val="23"/>
          <w:szCs w:val="23"/>
        </w:rPr>
        <w:t xml:space="preserve"> </w:t>
      </w:r>
      <w:r w:rsidRPr="006D7D06">
        <w:rPr>
          <w:sz w:val="23"/>
          <w:szCs w:val="23"/>
        </w:rPr>
        <w:tab/>
        <w:t xml:space="preserve">      </w:t>
      </w:r>
    </w:p>
    <w:p w:rsidR="00DB1161" w:rsidRPr="006D7D06" w:rsidRDefault="00DB1161" w:rsidP="00DB1161">
      <w:pPr>
        <w:autoSpaceDE w:val="0"/>
        <w:autoSpaceDN w:val="0"/>
        <w:adjustRightInd w:val="0"/>
        <w:rPr>
          <w:b/>
          <w:sz w:val="23"/>
          <w:szCs w:val="23"/>
        </w:rPr>
      </w:pPr>
    </w:p>
    <w:p w:rsidR="00DB1161" w:rsidRPr="006D7D06" w:rsidRDefault="00DB1161" w:rsidP="00DB1161">
      <w:pPr>
        <w:rPr>
          <w:noProof/>
          <w:sz w:val="23"/>
          <w:szCs w:val="23"/>
        </w:rPr>
      </w:pPr>
      <w:r w:rsidRPr="006D7D06">
        <w:rPr>
          <w:b/>
          <w:sz w:val="23"/>
          <w:szCs w:val="23"/>
        </w:rPr>
        <w:t xml:space="preserve">Course Description: </w:t>
      </w:r>
      <w:r w:rsidRPr="006D7D06">
        <w:rPr>
          <w:b/>
          <w:sz w:val="23"/>
          <w:szCs w:val="23"/>
        </w:rPr>
        <w:br/>
      </w:r>
      <w:r w:rsidRPr="006D7D06">
        <w:rPr>
          <w:sz w:val="23"/>
          <w:szCs w:val="23"/>
        </w:rPr>
        <w:t>This advanced, course allows high school students to earn both school and college credit while having fun. Students will be given the opportunity to design and build a major class project such as a mini-chopper motorcycle, high-mileage vehicle, formula 1 go-kart, or grill, etc. for a local manufacturing company. Student will complete or be judged agai</w:t>
      </w:r>
      <w:r w:rsidR="008F096B" w:rsidRPr="006D7D06">
        <w:rPr>
          <w:sz w:val="23"/>
          <w:szCs w:val="23"/>
        </w:rPr>
        <w:t xml:space="preserve">nst students from area school </w:t>
      </w:r>
      <w:r w:rsidRPr="006D7D06">
        <w:rPr>
          <w:sz w:val="23"/>
          <w:szCs w:val="23"/>
        </w:rPr>
        <w:t>districts. This course will include skills needed in manufacturing, such as drafting, welding, and machining. It will also provide students with experience in budgeting, presenting to groups, teamwork, problem solving and communication. Students will gain understanding of all areas of technology education and will gain valuable engineering and problem solving skills. In addition, student may earn Articulated Credit(s) from Lakeshore Technical College (LTC) by completing this course in good standing. (Note: This course can be taken more than one time for credit.)</w:t>
      </w:r>
      <w:r w:rsidRPr="006D7D06">
        <w:rPr>
          <w:sz w:val="23"/>
          <w:szCs w:val="23"/>
        </w:rPr>
        <w:br/>
      </w:r>
      <w:r w:rsidRPr="006D7D06">
        <w:rPr>
          <w:noProof/>
          <w:sz w:val="23"/>
          <w:szCs w:val="23"/>
        </w:rPr>
        <w:t xml:space="preserve">       </w:t>
      </w:r>
    </w:p>
    <w:p w:rsidR="00DB1161" w:rsidRPr="006D7D06" w:rsidRDefault="001F0672" w:rsidP="00DB1161">
      <w:pPr>
        <w:rPr>
          <w:noProof/>
          <w:sz w:val="23"/>
          <w:szCs w:val="23"/>
        </w:rPr>
      </w:pPr>
      <w:r w:rsidRPr="006D7D06">
        <w:rPr>
          <w:noProof/>
          <w:sz w:val="23"/>
          <w:szCs w:val="23"/>
        </w:rPr>
        <mc:AlternateContent>
          <mc:Choice Requires="wps">
            <w:drawing>
              <wp:anchor distT="0" distB="0" distL="114300" distR="114300" simplePos="0" relativeHeight="251660288" behindDoc="0" locked="0" layoutInCell="1" allowOverlap="1" wp14:anchorId="6032B0CA" wp14:editId="13B52EB2">
                <wp:simplePos x="0" y="0"/>
                <wp:positionH relativeFrom="column">
                  <wp:posOffset>3130550</wp:posOffset>
                </wp:positionH>
                <wp:positionV relativeFrom="paragraph">
                  <wp:posOffset>21590</wp:posOffset>
                </wp:positionV>
                <wp:extent cx="1544320" cy="1454150"/>
                <wp:effectExtent l="0" t="0" r="17780" b="127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454150"/>
                        </a:xfrm>
                        <a:prstGeom prst="rect">
                          <a:avLst/>
                        </a:prstGeom>
                        <a:solidFill>
                          <a:srgbClr val="FFFFFF"/>
                        </a:solidFill>
                        <a:ln w="9525">
                          <a:solidFill>
                            <a:srgbClr val="000000"/>
                          </a:solidFill>
                          <a:miter lim="800000"/>
                          <a:headEnd/>
                          <a:tailEnd/>
                        </a:ln>
                      </wps:spPr>
                      <wps:txbx>
                        <w:txbxContent>
                          <w:p w:rsidR="00DB1161" w:rsidRPr="003B47D0" w:rsidRDefault="00DB1161" w:rsidP="00DB1161">
                            <w:pPr>
                              <w:rPr>
                                <w:b/>
                              </w:rPr>
                            </w:pPr>
                            <w:r>
                              <w:rPr>
                                <w:b/>
                              </w:rPr>
                              <w:t xml:space="preserve">Grading Scale:  </w:t>
                            </w:r>
                          </w:p>
                          <w:p w:rsidR="00DB1161" w:rsidRDefault="00DB1161" w:rsidP="00DB1161">
                            <w:pPr>
                              <w:pStyle w:val="ListParagraph"/>
                              <w:numPr>
                                <w:ilvl w:val="1"/>
                                <w:numId w:val="2"/>
                              </w:numPr>
                            </w:pPr>
                            <w:r>
                              <w:t xml:space="preserve"> = A</w:t>
                            </w:r>
                            <w:r>
                              <w:tab/>
                              <w:t xml:space="preserve">  </w:t>
                            </w:r>
                          </w:p>
                          <w:p w:rsidR="00DB1161" w:rsidRPr="003B47D0" w:rsidRDefault="00DB1161" w:rsidP="00DB1161">
                            <w:r w:rsidRPr="003B47D0">
                              <w:t>89-80 =</w:t>
                            </w:r>
                            <w:r>
                              <w:t xml:space="preserve">   B     </w:t>
                            </w:r>
                            <w:r>
                              <w:tab/>
                            </w:r>
                          </w:p>
                          <w:p w:rsidR="00DB1161" w:rsidRDefault="00DB1161" w:rsidP="00DB1161">
                            <w:r w:rsidRPr="003B47D0">
                              <w:t>79-70 =</w:t>
                            </w:r>
                            <w:r>
                              <w:t xml:space="preserve">   C      </w:t>
                            </w:r>
                          </w:p>
                          <w:p w:rsidR="00DB1161" w:rsidRDefault="00DB1161" w:rsidP="00DB1161">
                            <w:r w:rsidRPr="003B47D0">
                              <w:t xml:space="preserve">69-60 = </w:t>
                            </w:r>
                            <w:r>
                              <w:t xml:space="preserve">  D</w:t>
                            </w:r>
                            <w:r>
                              <w:tab/>
                            </w:r>
                          </w:p>
                          <w:p w:rsidR="00DB1161" w:rsidRDefault="00DB1161" w:rsidP="00DB1161">
                            <w:r w:rsidRPr="003B47D0">
                              <w:t xml:space="preserve">0-59 = </w:t>
                            </w:r>
                            <w:r w:rsidRPr="003B47D0">
                              <w:tab/>
                            </w:r>
                            <w:r>
                              <w:t xml:space="preserve">   F</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46.5pt;margin-top:1.7pt;width:121.6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">
                <v:textbox>
                  <w:txbxContent>
                    <w:p w:rsidR="00DB1161" w:rsidRPr="003B47D0" w:rsidRDefault="00DB1161" w:rsidP="00DB1161">
                      <w:pPr>
                        <w:rPr>
                          <w:b/>
                        </w:rPr>
                      </w:pPr>
                      <w:r>
                        <w:rPr>
                          <w:b/>
                        </w:rPr>
                        <w:t xml:space="preserve">Grading Scale:  </w:t>
                      </w:r>
                    </w:p>
                    <w:p w:rsidR="00DB1161" w:rsidRDefault="00DB1161" w:rsidP="00DB1161">
                      <w:pPr>
                        <w:pStyle w:val="ListParagraph"/>
                        <w:numPr>
                          <w:ilvl w:val="1"/>
                          <w:numId w:val="2"/>
                        </w:numPr>
                      </w:pPr>
                      <w:r>
                        <w:t xml:space="preserve"> = A</w:t>
                      </w:r>
                      <w:r>
                        <w:tab/>
                        <w:t xml:space="preserve">  </w:t>
                      </w:r>
                    </w:p>
                    <w:p w:rsidR="00DB1161" w:rsidRPr="003B47D0" w:rsidRDefault="00DB1161" w:rsidP="00DB1161">
                      <w:r w:rsidRPr="003B47D0">
                        <w:t>89-80 =</w:t>
                      </w:r>
                      <w:r>
                        <w:t xml:space="preserve">   B     </w:t>
                      </w:r>
                      <w:r>
                        <w:tab/>
                      </w:r>
                    </w:p>
                    <w:p w:rsidR="00DB1161" w:rsidRDefault="00DB1161" w:rsidP="00DB1161">
                      <w:r w:rsidRPr="003B47D0">
                        <w:t>79-70 =</w:t>
                      </w:r>
                      <w:r>
                        <w:t xml:space="preserve">   C      </w:t>
                      </w:r>
                    </w:p>
                    <w:p w:rsidR="00DB1161" w:rsidRDefault="00DB1161" w:rsidP="00DB1161">
                      <w:r w:rsidRPr="003B47D0">
                        <w:t xml:space="preserve">69-60 = </w:t>
                      </w:r>
                      <w:r>
                        <w:t xml:space="preserve">  D</w:t>
                      </w:r>
                      <w:r>
                        <w:tab/>
                      </w:r>
                    </w:p>
                    <w:p w:rsidR="00DB1161" w:rsidRDefault="00DB1161" w:rsidP="00DB1161">
                      <w:r w:rsidRPr="003B47D0">
                        <w:t xml:space="preserve">0-59 = </w:t>
                      </w:r>
                      <w:r w:rsidRPr="003B47D0">
                        <w:tab/>
                      </w:r>
                      <w:r>
                        <w:t xml:space="preserve">   F</w:t>
                      </w:r>
                      <w:r>
                        <w:tab/>
                      </w:r>
                    </w:p>
                  </w:txbxContent>
                </v:textbox>
              </v:shape>
            </w:pict>
          </mc:Fallback>
        </mc:AlternateContent>
      </w:r>
      <w:r w:rsidRPr="006D7D06">
        <w:rPr>
          <w:noProof/>
          <w:sz w:val="23"/>
          <w:szCs w:val="23"/>
        </w:rPr>
        <mc:AlternateContent>
          <mc:Choice Requires="wps">
            <w:drawing>
              <wp:anchor distT="0" distB="0" distL="114300" distR="114300" simplePos="0" relativeHeight="251659264" behindDoc="0" locked="0" layoutInCell="1" allowOverlap="1" wp14:anchorId="28CD1910" wp14:editId="5F474FB4">
                <wp:simplePos x="0" y="0"/>
                <wp:positionH relativeFrom="column">
                  <wp:posOffset>982980</wp:posOffset>
                </wp:positionH>
                <wp:positionV relativeFrom="paragraph">
                  <wp:posOffset>20955</wp:posOffset>
                </wp:positionV>
                <wp:extent cx="1960245" cy="1454150"/>
                <wp:effectExtent l="0" t="0" r="2095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454150"/>
                        </a:xfrm>
                        <a:prstGeom prst="rect">
                          <a:avLst/>
                        </a:prstGeom>
                        <a:solidFill>
                          <a:srgbClr val="FFFFFF"/>
                        </a:solidFill>
                        <a:ln w="9525">
                          <a:solidFill>
                            <a:srgbClr val="000000"/>
                          </a:solidFill>
                          <a:miter lim="800000"/>
                          <a:headEnd/>
                          <a:tailEnd/>
                        </a:ln>
                      </wps:spPr>
                      <wps:txbx>
                        <w:txbxContent>
                          <w:p w:rsidR="00DB1161" w:rsidRPr="00123B6C" w:rsidRDefault="00DB1161" w:rsidP="00DB1161">
                            <w:pPr>
                              <w:rPr>
                                <w:b/>
                              </w:rPr>
                            </w:pPr>
                            <w:r w:rsidRPr="00123B6C">
                              <w:rPr>
                                <w:b/>
                              </w:rPr>
                              <w:t>Gradebook:</w:t>
                            </w:r>
                          </w:p>
                          <w:p w:rsidR="00DB1161" w:rsidRDefault="00BA17C7" w:rsidP="00DB1161">
                            <w:r>
                              <w:t>3</w:t>
                            </w:r>
                            <w:r w:rsidR="00DB1161">
                              <w:t xml:space="preserve">0% </w:t>
                            </w:r>
                            <w:r>
                              <w:t>Weekly Journals</w:t>
                            </w:r>
                          </w:p>
                          <w:p w:rsidR="00DB1161" w:rsidRDefault="00BA17C7" w:rsidP="00DB1161">
                            <w:r>
                              <w:t>30</w:t>
                            </w:r>
                            <w:r w:rsidR="00DB1161">
                              <w:t xml:space="preserve">% Observations </w:t>
                            </w:r>
                          </w:p>
                          <w:p w:rsidR="00BA17C7" w:rsidRDefault="00DB1161" w:rsidP="00DB1161">
                            <w:r>
                              <w:t xml:space="preserve">20% Participation </w:t>
                            </w:r>
                          </w:p>
                          <w:p w:rsidR="00DB1161" w:rsidRDefault="00DB1161" w:rsidP="00DB1161">
                            <w:r>
                              <w:t xml:space="preserve">10% Peer Evaluation </w:t>
                            </w:r>
                          </w:p>
                          <w:p w:rsidR="00DB1161" w:rsidRDefault="00DB1161" w:rsidP="00DB1161">
                            <w:r>
                              <w:t xml:space="preserve">10% 5 Hour Requirement </w:t>
                            </w:r>
                          </w:p>
                          <w:p w:rsidR="00DB1161" w:rsidRPr="00123B6C" w:rsidRDefault="00DB1161" w:rsidP="00DB1161">
                            <w:pPr>
                              <w:rPr>
                                <w:i/>
                              </w:rPr>
                            </w:pPr>
                            <w:r>
                              <w:rPr>
                                <w:i/>
                              </w:rPr>
                              <w:t>Final Exam – 10%</w:t>
                            </w:r>
                          </w:p>
                          <w:p w:rsidR="00DB1161" w:rsidRPr="00F41F72" w:rsidRDefault="00DB1161" w:rsidP="00DB1161">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7.4pt;margin-top:1.65pt;width:154.3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">
                <v:textbox>
                  <w:txbxContent>
                    <w:p w:rsidR="00DB1161" w:rsidRPr="00123B6C" w:rsidRDefault="00DB1161" w:rsidP="00DB1161">
                      <w:pPr>
                        <w:rPr>
                          <w:b/>
                        </w:rPr>
                      </w:pPr>
                      <w:r w:rsidRPr="00123B6C">
                        <w:rPr>
                          <w:b/>
                        </w:rPr>
                        <w:t>Gradebook:</w:t>
                      </w:r>
                    </w:p>
                    <w:p w:rsidR="00DB1161" w:rsidRDefault="00BA17C7" w:rsidP="00DB1161">
                      <w:r>
                        <w:t>3</w:t>
                      </w:r>
                      <w:r w:rsidR="00DB1161">
                        <w:t xml:space="preserve">0% </w:t>
                      </w:r>
                      <w:r>
                        <w:t>Weekly Journals</w:t>
                      </w:r>
                    </w:p>
                    <w:p w:rsidR="00DB1161" w:rsidRDefault="00BA17C7" w:rsidP="00DB1161">
                      <w:r>
                        <w:t>30</w:t>
                      </w:r>
                      <w:r w:rsidR="00DB1161">
                        <w:t xml:space="preserve">% Observations </w:t>
                      </w:r>
                    </w:p>
                    <w:p w:rsidR="00BA17C7" w:rsidRDefault="00DB1161" w:rsidP="00DB1161">
                      <w:r>
                        <w:t xml:space="preserve">20% Participation </w:t>
                      </w:r>
                    </w:p>
                    <w:p w:rsidR="00DB1161" w:rsidRDefault="00DB1161" w:rsidP="00DB1161">
                      <w:r>
                        <w:t xml:space="preserve">10% Peer Evaluation </w:t>
                      </w:r>
                    </w:p>
                    <w:p w:rsidR="00DB1161" w:rsidRDefault="00DB1161" w:rsidP="00DB1161">
                      <w:r>
                        <w:t xml:space="preserve">10% 5 Hour Requirement </w:t>
                      </w:r>
                    </w:p>
                    <w:p w:rsidR="00DB1161" w:rsidRPr="00123B6C" w:rsidRDefault="00DB1161" w:rsidP="00DB1161">
                      <w:pPr>
                        <w:rPr>
                          <w:i/>
                        </w:rPr>
                      </w:pPr>
                      <w:r>
                        <w:rPr>
                          <w:i/>
                        </w:rPr>
                        <w:t>Final Exam – 10%</w:t>
                      </w:r>
                    </w:p>
                    <w:p w:rsidR="00DB1161" w:rsidRPr="00F41F72" w:rsidRDefault="00DB1161" w:rsidP="00DB1161">
                      <w:pPr>
                        <w:rPr>
                          <w:i/>
                        </w:rPr>
                      </w:pPr>
                    </w:p>
                  </w:txbxContent>
                </v:textbox>
              </v:shape>
            </w:pict>
          </mc:Fallback>
        </mc:AlternateContent>
      </w:r>
    </w:p>
    <w:p w:rsidR="00DB1161" w:rsidRPr="006D7D06" w:rsidRDefault="00DB1161" w:rsidP="00DB1161">
      <w:pPr>
        <w:rPr>
          <w:noProof/>
          <w:sz w:val="23"/>
          <w:szCs w:val="23"/>
        </w:rPr>
      </w:pPr>
    </w:p>
    <w:p w:rsidR="00DB1161" w:rsidRPr="006D7D06" w:rsidRDefault="00DB1161" w:rsidP="00DB1161">
      <w:pPr>
        <w:rPr>
          <w:noProof/>
          <w:sz w:val="23"/>
          <w:szCs w:val="23"/>
        </w:rPr>
      </w:pPr>
    </w:p>
    <w:p w:rsidR="00DB1161" w:rsidRPr="006D7D06" w:rsidRDefault="00DB1161" w:rsidP="00DB1161">
      <w:pPr>
        <w:rPr>
          <w:noProof/>
          <w:sz w:val="23"/>
          <w:szCs w:val="23"/>
        </w:rPr>
      </w:pPr>
    </w:p>
    <w:p w:rsidR="00DB1161" w:rsidRPr="006D7D06" w:rsidRDefault="00DB1161" w:rsidP="00DB1161">
      <w:pPr>
        <w:rPr>
          <w:noProof/>
          <w:sz w:val="23"/>
          <w:szCs w:val="23"/>
        </w:rPr>
      </w:pPr>
    </w:p>
    <w:p w:rsidR="00DB1161" w:rsidRPr="006D7D06" w:rsidRDefault="00DB1161" w:rsidP="00DB1161">
      <w:pPr>
        <w:rPr>
          <w:noProof/>
          <w:sz w:val="23"/>
          <w:szCs w:val="23"/>
        </w:rPr>
      </w:pPr>
    </w:p>
    <w:p w:rsidR="00DB1161" w:rsidRPr="006D7D06" w:rsidRDefault="00DB1161" w:rsidP="00DB1161">
      <w:pPr>
        <w:rPr>
          <w:noProof/>
          <w:sz w:val="23"/>
          <w:szCs w:val="23"/>
        </w:rPr>
      </w:pPr>
    </w:p>
    <w:p w:rsidR="00DB1161" w:rsidRPr="006D7D06" w:rsidRDefault="00DB1161" w:rsidP="00DB1161">
      <w:pPr>
        <w:rPr>
          <w:noProof/>
          <w:sz w:val="23"/>
          <w:szCs w:val="23"/>
        </w:rPr>
      </w:pPr>
    </w:p>
    <w:p w:rsidR="00DB1161" w:rsidRPr="006D7D06" w:rsidRDefault="00DB1161" w:rsidP="00DB1161">
      <w:pPr>
        <w:rPr>
          <w:sz w:val="23"/>
          <w:szCs w:val="23"/>
        </w:rPr>
      </w:pPr>
    </w:p>
    <w:p w:rsidR="00DB1161" w:rsidRPr="006D7D06" w:rsidRDefault="00DB1161" w:rsidP="00DB1161">
      <w:pPr>
        <w:rPr>
          <w:sz w:val="23"/>
          <w:szCs w:val="23"/>
        </w:rPr>
      </w:pPr>
      <w:r w:rsidRPr="006D7D06">
        <w:rPr>
          <w:b/>
          <w:sz w:val="23"/>
          <w:szCs w:val="23"/>
        </w:rPr>
        <w:t xml:space="preserve">Homework:  </w:t>
      </w:r>
      <w:r w:rsidRPr="006D7D06">
        <w:rPr>
          <w:sz w:val="23"/>
          <w:szCs w:val="23"/>
        </w:rPr>
        <w:t xml:space="preserve">  </w:t>
      </w:r>
    </w:p>
    <w:p w:rsidR="00DB1161" w:rsidRPr="006D7D06" w:rsidRDefault="00DB1161" w:rsidP="00DB1161">
      <w:pPr>
        <w:numPr>
          <w:ilvl w:val="0"/>
          <w:numId w:val="1"/>
        </w:numPr>
        <w:rPr>
          <w:sz w:val="23"/>
          <w:szCs w:val="23"/>
        </w:rPr>
      </w:pPr>
      <w:r w:rsidRPr="006D7D06">
        <w:rPr>
          <w:sz w:val="23"/>
          <w:szCs w:val="23"/>
        </w:rPr>
        <w:t xml:space="preserve">Homework assignments may consist of but are not limited to chapter reviews, worksheets, lab activities, technical manuals, study guides, presentations, posters, demonstrations, etc.  </w:t>
      </w:r>
    </w:p>
    <w:p w:rsidR="00BA17C7" w:rsidRPr="006D7D06" w:rsidRDefault="00BA17C7" w:rsidP="00DB1161">
      <w:pPr>
        <w:numPr>
          <w:ilvl w:val="0"/>
          <w:numId w:val="1"/>
        </w:numPr>
        <w:rPr>
          <w:sz w:val="23"/>
          <w:szCs w:val="23"/>
        </w:rPr>
      </w:pPr>
      <w:r w:rsidRPr="006D7D06">
        <w:rPr>
          <w:sz w:val="23"/>
          <w:szCs w:val="23"/>
        </w:rPr>
        <w:t xml:space="preserve">Log individual progress on the Weekly Journal sheet and submit on the last day of the week.  Students who are absent will receive NO credit for that day.  </w:t>
      </w:r>
    </w:p>
    <w:p w:rsidR="00DB1161" w:rsidRPr="006D7D06" w:rsidRDefault="00DB1161" w:rsidP="00DB1161">
      <w:pPr>
        <w:numPr>
          <w:ilvl w:val="0"/>
          <w:numId w:val="1"/>
        </w:numPr>
        <w:rPr>
          <w:sz w:val="23"/>
          <w:szCs w:val="23"/>
        </w:rPr>
      </w:pPr>
      <w:r w:rsidRPr="006D7D06">
        <w:rPr>
          <w:sz w:val="23"/>
          <w:szCs w:val="23"/>
        </w:rPr>
        <w:t xml:space="preserve">Drop Box: Place all assignments and late work above the folder.  </w:t>
      </w:r>
    </w:p>
    <w:p w:rsidR="00DB1161" w:rsidRPr="006D7D06" w:rsidRDefault="00DB1161" w:rsidP="00DB1161">
      <w:pPr>
        <w:numPr>
          <w:ilvl w:val="0"/>
          <w:numId w:val="1"/>
        </w:numPr>
        <w:rPr>
          <w:sz w:val="23"/>
          <w:szCs w:val="23"/>
        </w:rPr>
      </w:pPr>
      <w:r w:rsidRPr="006D7D06">
        <w:rPr>
          <w:sz w:val="23"/>
          <w:szCs w:val="23"/>
        </w:rPr>
        <w:t xml:space="preserve">Cheating/Plagiarism: Cheating or plagiarism will result in a 0% for the assignment/task.  </w:t>
      </w:r>
    </w:p>
    <w:p w:rsidR="00BA17C7" w:rsidRPr="006D7D06" w:rsidRDefault="00BA17C7" w:rsidP="00DB1161">
      <w:pPr>
        <w:numPr>
          <w:ilvl w:val="0"/>
          <w:numId w:val="1"/>
        </w:numPr>
        <w:rPr>
          <w:sz w:val="23"/>
          <w:szCs w:val="23"/>
        </w:rPr>
      </w:pPr>
      <w:r w:rsidRPr="006D7D06">
        <w:rPr>
          <w:sz w:val="23"/>
          <w:szCs w:val="23"/>
        </w:rPr>
        <w:t xml:space="preserve">Students are expected to spend a minimum of 5 hours outside of regular class time working on the project.  Log your time on the punch card and have the instructor initial.  </w:t>
      </w:r>
    </w:p>
    <w:p w:rsidR="00DB1161" w:rsidRPr="006D7D06" w:rsidRDefault="00DB1161" w:rsidP="00DB1161">
      <w:pPr>
        <w:rPr>
          <w:b/>
          <w:sz w:val="23"/>
          <w:szCs w:val="23"/>
        </w:rPr>
      </w:pPr>
    </w:p>
    <w:p w:rsidR="00DB1161" w:rsidRPr="006D7D06" w:rsidRDefault="00DB1161" w:rsidP="00DB1161">
      <w:pPr>
        <w:rPr>
          <w:b/>
          <w:sz w:val="23"/>
          <w:szCs w:val="23"/>
        </w:rPr>
      </w:pPr>
      <w:r w:rsidRPr="006D7D06">
        <w:rPr>
          <w:b/>
          <w:sz w:val="23"/>
          <w:szCs w:val="23"/>
        </w:rPr>
        <w:t xml:space="preserve">Missing/Late Work: </w:t>
      </w:r>
    </w:p>
    <w:p w:rsidR="00DB1161" w:rsidRPr="006D7D06" w:rsidRDefault="00DB1161" w:rsidP="00DB1161">
      <w:pPr>
        <w:numPr>
          <w:ilvl w:val="0"/>
          <w:numId w:val="1"/>
        </w:numPr>
        <w:rPr>
          <w:sz w:val="23"/>
          <w:szCs w:val="23"/>
        </w:rPr>
      </w:pPr>
      <w:r w:rsidRPr="006D7D06">
        <w:rPr>
          <w:sz w:val="23"/>
          <w:szCs w:val="23"/>
        </w:rPr>
        <w:t xml:space="preserve">It is the student’s responsibility to acquire assignments when absent. </w:t>
      </w:r>
    </w:p>
    <w:p w:rsidR="00DB1161" w:rsidRPr="006D7D06" w:rsidRDefault="00DB1161" w:rsidP="00DB1161">
      <w:pPr>
        <w:numPr>
          <w:ilvl w:val="0"/>
          <w:numId w:val="1"/>
        </w:numPr>
        <w:rPr>
          <w:sz w:val="23"/>
          <w:szCs w:val="23"/>
        </w:rPr>
      </w:pPr>
      <w:r w:rsidRPr="006D7D06">
        <w:rPr>
          <w:sz w:val="23"/>
          <w:szCs w:val="23"/>
        </w:rPr>
        <w:t>Students are granted 1 day per excused absence. Late work =</w:t>
      </w:r>
      <w:r w:rsidR="00903703" w:rsidRPr="006D7D06">
        <w:rPr>
          <w:sz w:val="23"/>
          <w:szCs w:val="23"/>
        </w:rPr>
        <w:t xml:space="preserve"> 1</w:t>
      </w:r>
      <w:r w:rsidRPr="006D7D06">
        <w:rPr>
          <w:sz w:val="23"/>
          <w:szCs w:val="23"/>
        </w:rPr>
        <w:t xml:space="preserve">0% deduction </w:t>
      </w:r>
    </w:p>
    <w:p w:rsidR="00DB1161" w:rsidRPr="006D7D06" w:rsidRDefault="00DB1161" w:rsidP="00DB1161">
      <w:pPr>
        <w:numPr>
          <w:ilvl w:val="0"/>
          <w:numId w:val="1"/>
        </w:numPr>
        <w:rPr>
          <w:sz w:val="23"/>
          <w:szCs w:val="23"/>
        </w:rPr>
      </w:pPr>
      <w:r w:rsidRPr="006D7D06">
        <w:rPr>
          <w:sz w:val="23"/>
          <w:szCs w:val="23"/>
        </w:rPr>
        <w:t xml:space="preserve">Late work will not be accepted during the last week of each quarter.  </w:t>
      </w:r>
    </w:p>
    <w:p w:rsidR="00DB1161" w:rsidRPr="006D7D06" w:rsidRDefault="00DB1161" w:rsidP="00DB1161">
      <w:pPr>
        <w:rPr>
          <w:sz w:val="23"/>
          <w:szCs w:val="23"/>
        </w:rPr>
      </w:pPr>
    </w:p>
    <w:p w:rsidR="00DB1161" w:rsidRPr="006D7D06" w:rsidRDefault="001F0672" w:rsidP="00DB1161">
      <w:pPr>
        <w:rPr>
          <w:sz w:val="23"/>
          <w:szCs w:val="23"/>
        </w:rPr>
      </w:pPr>
      <w:r w:rsidRPr="006D7D06">
        <w:rPr>
          <w:b/>
          <w:sz w:val="23"/>
          <w:szCs w:val="23"/>
        </w:rPr>
        <w:t xml:space="preserve">Core Abilities &amp; Skills: </w:t>
      </w:r>
      <w:r w:rsidR="00DB1161" w:rsidRPr="006D7D06">
        <w:rPr>
          <w:sz w:val="23"/>
          <w:szCs w:val="23"/>
        </w:rPr>
        <w:t xml:space="preserve"> </w:t>
      </w:r>
    </w:p>
    <w:p w:rsidR="000C3C53" w:rsidRDefault="001F0672">
      <w:pPr>
        <w:rPr>
          <w:sz w:val="23"/>
          <w:szCs w:val="23"/>
        </w:rPr>
      </w:pPr>
      <w:r w:rsidRPr="006D7D06">
        <w:rPr>
          <w:sz w:val="23"/>
          <w:szCs w:val="23"/>
        </w:rPr>
        <w:t xml:space="preserve">Precision </w:t>
      </w:r>
      <w:r w:rsidR="000175BF" w:rsidRPr="006D7D06">
        <w:rPr>
          <w:sz w:val="23"/>
          <w:szCs w:val="23"/>
        </w:rPr>
        <w:t>measuring, m</w:t>
      </w:r>
      <w:r w:rsidR="00DB1161" w:rsidRPr="006D7D06">
        <w:rPr>
          <w:sz w:val="23"/>
          <w:szCs w:val="23"/>
        </w:rPr>
        <w:t xml:space="preserve">achine </w:t>
      </w:r>
      <w:r w:rsidR="000175BF" w:rsidRPr="006D7D06">
        <w:rPr>
          <w:sz w:val="23"/>
          <w:szCs w:val="23"/>
        </w:rPr>
        <w:t>safety, project, budget, and time</w:t>
      </w:r>
      <w:r w:rsidR="00F72F2A">
        <w:rPr>
          <w:sz w:val="23"/>
          <w:szCs w:val="23"/>
        </w:rPr>
        <w:t xml:space="preserve"> management, mechanical design</w:t>
      </w:r>
      <w:r w:rsidR="000175BF" w:rsidRPr="006D7D06">
        <w:rPr>
          <w:sz w:val="23"/>
          <w:szCs w:val="23"/>
        </w:rPr>
        <w:t xml:space="preserve"> print reading, </w:t>
      </w:r>
      <w:r w:rsidR="00F72F2A">
        <w:rPr>
          <w:sz w:val="23"/>
          <w:szCs w:val="23"/>
        </w:rPr>
        <w:t xml:space="preserve">prototyping &amp; 3d printing, </w:t>
      </w:r>
      <w:r w:rsidR="000175BF" w:rsidRPr="006D7D06">
        <w:rPr>
          <w:sz w:val="23"/>
          <w:szCs w:val="23"/>
        </w:rPr>
        <w:t>t</w:t>
      </w:r>
      <w:r w:rsidR="00DB1161" w:rsidRPr="006D7D06">
        <w:rPr>
          <w:sz w:val="23"/>
          <w:szCs w:val="23"/>
        </w:rPr>
        <w:t xml:space="preserve">eam </w:t>
      </w:r>
      <w:r w:rsidR="000175BF" w:rsidRPr="006D7D06">
        <w:rPr>
          <w:sz w:val="23"/>
          <w:szCs w:val="23"/>
        </w:rPr>
        <w:t>work, quality applications/c</w:t>
      </w:r>
      <w:r w:rsidR="00DB1161" w:rsidRPr="006D7D06">
        <w:rPr>
          <w:sz w:val="23"/>
          <w:szCs w:val="23"/>
        </w:rPr>
        <w:t xml:space="preserve">ontrol, </w:t>
      </w:r>
      <w:r w:rsidR="005435B9" w:rsidRPr="006D7D06">
        <w:rPr>
          <w:sz w:val="23"/>
          <w:szCs w:val="23"/>
        </w:rPr>
        <w:t xml:space="preserve">troubleshooting </w:t>
      </w:r>
      <w:r w:rsidR="000175BF" w:rsidRPr="006D7D06">
        <w:rPr>
          <w:sz w:val="23"/>
          <w:szCs w:val="23"/>
        </w:rPr>
        <w:t>problem s</w:t>
      </w:r>
      <w:r w:rsidR="00DB1161" w:rsidRPr="006D7D06">
        <w:rPr>
          <w:sz w:val="23"/>
          <w:szCs w:val="23"/>
        </w:rPr>
        <w:t>olving</w:t>
      </w:r>
      <w:r w:rsidR="005435B9" w:rsidRPr="006D7D06">
        <w:rPr>
          <w:sz w:val="23"/>
          <w:szCs w:val="23"/>
        </w:rPr>
        <w:t xml:space="preserve"> and repair</w:t>
      </w:r>
      <w:r w:rsidR="000175BF" w:rsidRPr="006D7D06">
        <w:rPr>
          <w:sz w:val="23"/>
          <w:szCs w:val="23"/>
        </w:rPr>
        <w:t>, marketing &amp; public speaking, machine t</w:t>
      </w:r>
      <w:r w:rsidRPr="006D7D06">
        <w:rPr>
          <w:sz w:val="23"/>
          <w:szCs w:val="23"/>
        </w:rPr>
        <w:t>ooling</w:t>
      </w:r>
      <w:r w:rsidR="000175BF" w:rsidRPr="006D7D06">
        <w:rPr>
          <w:sz w:val="23"/>
          <w:szCs w:val="23"/>
        </w:rPr>
        <w:t xml:space="preserve"> skills, </w:t>
      </w:r>
      <w:r w:rsidR="00F72F2A">
        <w:rPr>
          <w:sz w:val="23"/>
          <w:szCs w:val="23"/>
        </w:rPr>
        <w:t xml:space="preserve">GMAW SMAW GTAW welding, layout &amp; </w:t>
      </w:r>
      <w:r w:rsidR="000175BF" w:rsidRPr="006D7D06">
        <w:rPr>
          <w:sz w:val="23"/>
          <w:szCs w:val="23"/>
        </w:rPr>
        <w:t>f</w:t>
      </w:r>
      <w:r w:rsidRPr="006D7D06">
        <w:rPr>
          <w:sz w:val="23"/>
          <w:szCs w:val="23"/>
        </w:rPr>
        <w:t xml:space="preserve">abrication, drilling reaming threading, distortion control, </w:t>
      </w:r>
      <w:r w:rsidR="000175BF" w:rsidRPr="006D7D06">
        <w:rPr>
          <w:sz w:val="23"/>
          <w:szCs w:val="23"/>
        </w:rPr>
        <w:t xml:space="preserve">jigs and fixtures, </w:t>
      </w:r>
      <w:r w:rsidRPr="006D7D06">
        <w:rPr>
          <w:sz w:val="23"/>
          <w:szCs w:val="23"/>
        </w:rPr>
        <w:t xml:space="preserve">power mechanical </w:t>
      </w:r>
      <w:r w:rsidR="005435B9" w:rsidRPr="006D7D06">
        <w:rPr>
          <w:sz w:val="23"/>
          <w:szCs w:val="23"/>
        </w:rPr>
        <w:t>th</w:t>
      </w:r>
      <w:r w:rsidR="000175BF" w:rsidRPr="006D7D06">
        <w:rPr>
          <w:sz w:val="23"/>
          <w:szCs w:val="23"/>
        </w:rPr>
        <w:t xml:space="preserve">eory </w:t>
      </w:r>
      <w:r w:rsidR="005435B9" w:rsidRPr="006D7D06">
        <w:rPr>
          <w:sz w:val="23"/>
          <w:szCs w:val="23"/>
        </w:rPr>
        <w:t>a</w:t>
      </w:r>
      <w:r w:rsidRPr="006D7D06">
        <w:rPr>
          <w:sz w:val="23"/>
          <w:szCs w:val="23"/>
        </w:rPr>
        <w:t>pplication, sheet metal cutting and forming, tube bending and notching</w:t>
      </w:r>
      <w:r w:rsidR="00F72F2A">
        <w:rPr>
          <w:sz w:val="23"/>
          <w:szCs w:val="23"/>
        </w:rPr>
        <w:t xml:space="preserve">, and tolerances </w:t>
      </w:r>
    </w:p>
    <w:p w:rsidR="000C3C53" w:rsidRDefault="000C3C53">
      <w:pPr>
        <w:rPr>
          <w:sz w:val="23"/>
          <w:szCs w:val="23"/>
        </w:rPr>
      </w:pPr>
    </w:p>
    <w:p w:rsidR="000C3C53" w:rsidRDefault="000C3C53">
      <w:pPr>
        <w:rPr>
          <w:sz w:val="23"/>
          <w:szCs w:val="23"/>
        </w:rPr>
      </w:pPr>
    </w:p>
    <w:p w:rsidR="000C3C53" w:rsidRDefault="000C3C53">
      <w:pPr>
        <w:rPr>
          <w:sz w:val="23"/>
          <w:szCs w:val="23"/>
        </w:rPr>
      </w:pPr>
    </w:p>
    <w:p w:rsidR="007B54F3" w:rsidRDefault="007B54F3">
      <w:pPr>
        <w:rPr>
          <w:sz w:val="23"/>
          <w:szCs w:val="23"/>
        </w:rPr>
      </w:pPr>
    </w:p>
    <w:p w:rsidR="007B54F3" w:rsidRPr="004249FB" w:rsidRDefault="007B54F3" w:rsidP="004249FB">
      <w:pPr>
        <w:jc w:val="center"/>
        <w:rPr>
          <w:b/>
          <w:sz w:val="36"/>
          <w:szCs w:val="36"/>
        </w:rPr>
      </w:pPr>
      <w:r w:rsidRPr="004249FB">
        <w:rPr>
          <w:b/>
          <w:sz w:val="36"/>
          <w:szCs w:val="36"/>
        </w:rPr>
        <w:t>2017-18 Formula Student Scope &amp; Sequence</w:t>
      </w:r>
    </w:p>
    <w:p w:rsidR="000C3C53" w:rsidRDefault="000C3C53">
      <w:pPr>
        <w:rPr>
          <w:sz w:val="23"/>
          <w:szCs w:val="23"/>
        </w:rPr>
      </w:pPr>
    </w:p>
    <w:p w:rsidR="000C3C53" w:rsidRDefault="000C3C53" w:rsidP="004249FB">
      <w:pPr>
        <w:pStyle w:val="ListParagraph"/>
        <w:numPr>
          <w:ilvl w:val="0"/>
          <w:numId w:val="3"/>
        </w:numPr>
        <w:spacing w:line="360" w:lineRule="auto"/>
        <w:rPr>
          <w:sz w:val="23"/>
          <w:szCs w:val="23"/>
        </w:rPr>
      </w:pPr>
      <w:r>
        <w:rPr>
          <w:sz w:val="23"/>
          <w:szCs w:val="23"/>
        </w:rPr>
        <w:t>Housekeeping</w:t>
      </w:r>
      <w:bookmarkStart w:id="0" w:name="_GoBack"/>
      <w:bookmarkEnd w:id="0"/>
    </w:p>
    <w:p w:rsidR="000C3C53" w:rsidRDefault="000C3C53" w:rsidP="004249FB">
      <w:pPr>
        <w:pStyle w:val="ListParagraph"/>
        <w:numPr>
          <w:ilvl w:val="0"/>
          <w:numId w:val="3"/>
        </w:numPr>
        <w:spacing w:line="360" w:lineRule="auto"/>
        <w:rPr>
          <w:sz w:val="23"/>
          <w:szCs w:val="23"/>
        </w:rPr>
      </w:pPr>
      <w:r>
        <w:rPr>
          <w:sz w:val="23"/>
          <w:szCs w:val="23"/>
        </w:rPr>
        <w:t xml:space="preserve">Measurement </w:t>
      </w:r>
    </w:p>
    <w:p w:rsidR="000C3C53" w:rsidRDefault="004C3C6A" w:rsidP="004249FB">
      <w:pPr>
        <w:pStyle w:val="ListParagraph"/>
        <w:numPr>
          <w:ilvl w:val="0"/>
          <w:numId w:val="3"/>
        </w:numPr>
        <w:spacing w:line="360" w:lineRule="auto"/>
        <w:rPr>
          <w:sz w:val="23"/>
          <w:szCs w:val="23"/>
        </w:rPr>
      </w:pPr>
      <w:r>
        <w:rPr>
          <w:sz w:val="23"/>
          <w:szCs w:val="23"/>
        </w:rPr>
        <w:t xml:space="preserve">Dismantle Shawano Car </w:t>
      </w:r>
    </w:p>
    <w:p w:rsidR="000C3C53" w:rsidRDefault="000C3C53" w:rsidP="004249FB">
      <w:pPr>
        <w:pStyle w:val="ListParagraph"/>
        <w:numPr>
          <w:ilvl w:val="0"/>
          <w:numId w:val="3"/>
        </w:numPr>
        <w:spacing w:line="360" w:lineRule="auto"/>
        <w:rPr>
          <w:sz w:val="23"/>
          <w:szCs w:val="23"/>
        </w:rPr>
      </w:pPr>
      <w:r>
        <w:rPr>
          <w:sz w:val="23"/>
          <w:szCs w:val="23"/>
        </w:rPr>
        <w:t xml:space="preserve">Safety Demonstrations </w:t>
      </w:r>
    </w:p>
    <w:p w:rsidR="000C3C53" w:rsidRDefault="000C3C53" w:rsidP="004249FB">
      <w:pPr>
        <w:pStyle w:val="ListParagraph"/>
        <w:numPr>
          <w:ilvl w:val="0"/>
          <w:numId w:val="3"/>
        </w:numPr>
        <w:spacing w:line="360" w:lineRule="auto"/>
        <w:rPr>
          <w:sz w:val="23"/>
          <w:szCs w:val="23"/>
        </w:rPr>
      </w:pPr>
      <w:r>
        <w:rPr>
          <w:sz w:val="23"/>
          <w:szCs w:val="23"/>
        </w:rPr>
        <w:t xml:space="preserve">Safety Tests </w:t>
      </w:r>
    </w:p>
    <w:p w:rsidR="000C3C53" w:rsidRDefault="000C3C53" w:rsidP="004249FB">
      <w:pPr>
        <w:pStyle w:val="ListParagraph"/>
        <w:numPr>
          <w:ilvl w:val="0"/>
          <w:numId w:val="3"/>
        </w:numPr>
        <w:spacing w:line="360" w:lineRule="auto"/>
        <w:rPr>
          <w:sz w:val="23"/>
          <w:szCs w:val="23"/>
        </w:rPr>
      </w:pPr>
      <w:r>
        <w:rPr>
          <w:sz w:val="23"/>
          <w:szCs w:val="23"/>
        </w:rPr>
        <w:t xml:space="preserve">Bill of Materials </w:t>
      </w:r>
    </w:p>
    <w:p w:rsidR="000C3C53" w:rsidRDefault="000C3C53" w:rsidP="004249FB">
      <w:pPr>
        <w:pStyle w:val="ListParagraph"/>
        <w:numPr>
          <w:ilvl w:val="0"/>
          <w:numId w:val="3"/>
        </w:numPr>
        <w:spacing w:line="360" w:lineRule="auto"/>
        <w:rPr>
          <w:sz w:val="23"/>
          <w:szCs w:val="23"/>
        </w:rPr>
      </w:pPr>
      <w:r>
        <w:rPr>
          <w:sz w:val="23"/>
          <w:szCs w:val="23"/>
        </w:rPr>
        <w:t xml:space="preserve">Seek sponsorships </w:t>
      </w:r>
    </w:p>
    <w:p w:rsidR="000C3C53" w:rsidRDefault="000C3C53" w:rsidP="004249FB">
      <w:pPr>
        <w:pStyle w:val="ListParagraph"/>
        <w:numPr>
          <w:ilvl w:val="0"/>
          <w:numId w:val="3"/>
        </w:numPr>
        <w:spacing w:line="360" w:lineRule="auto"/>
        <w:rPr>
          <w:sz w:val="23"/>
          <w:szCs w:val="23"/>
        </w:rPr>
      </w:pPr>
      <w:r>
        <w:rPr>
          <w:sz w:val="23"/>
          <w:szCs w:val="23"/>
        </w:rPr>
        <w:t xml:space="preserve">Fundraiser </w:t>
      </w:r>
    </w:p>
    <w:p w:rsidR="000C3C53" w:rsidRDefault="000C3C53" w:rsidP="004249FB">
      <w:pPr>
        <w:pStyle w:val="ListParagraph"/>
        <w:numPr>
          <w:ilvl w:val="0"/>
          <w:numId w:val="3"/>
        </w:numPr>
        <w:spacing w:line="360" w:lineRule="auto"/>
        <w:rPr>
          <w:sz w:val="23"/>
          <w:szCs w:val="23"/>
        </w:rPr>
      </w:pPr>
      <w:r>
        <w:rPr>
          <w:sz w:val="23"/>
          <w:szCs w:val="23"/>
        </w:rPr>
        <w:t xml:space="preserve">Order Parts </w:t>
      </w:r>
    </w:p>
    <w:p w:rsidR="000C3C53" w:rsidRDefault="000C3C53" w:rsidP="004249FB">
      <w:pPr>
        <w:pStyle w:val="ListParagraph"/>
        <w:numPr>
          <w:ilvl w:val="0"/>
          <w:numId w:val="3"/>
        </w:numPr>
        <w:spacing w:line="360" w:lineRule="auto"/>
        <w:rPr>
          <w:sz w:val="23"/>
          <w:szCs w:val="23"/>
        </w:rPr>
      </w:pPr>
      <w:r>
        <w:rPr>
          <w:sz w:val="23"/>
          <w:szCs w:val="23"/>
        </w:rPr>
        <w:t xml:space="preserve">Wire Engine </w:t>
      </w:r>
    </w:p>
    <w:p w:rsidR="00855178" w:rsidRDefault="001F0672" w:rsidP="004249FB">
      <w:pPr>
        <w:pStyle w:val="ListParagraph"/>
        <w:numPr>
          <w:ilvl w:val="0"/>
          <w:numId w:val="3"/>
        </w:numPr>
        <w:spacing w:line="360" w:lineRule="auto"/>
        <w:rPr>
          <w:sz w:val="23"/>
          <w:szCs w:val="23"/>
        </w:rPr>
      </w:pPr>
      <w:r w:rsidRPr="000C3C53">
        <w:rPr>
          <w:sz w:val="23"/>
          <w:szCs w:val="23"/>
        </w:rPr>
        <w:t xml:space="preserve"> </w:t>
      </w:r>
      <w:r w:rsidR="000C3C53">
        <w:rPr>
          <w:sz w:val="23"/>
          <w:szCs w:val="23"/>
        </w:rPr>
        <w:t xml:space="preserve">Engine Break in  </w:t>
      </w:r>
    </w:p>
    <w:p w:rsidR="000C3C53" w:rsidRDefault="000C3C53" w:rsidP="004249FB">
      <w:pPr>
        <w:pStyle w:val="ListParagraph"/>
        <w:numPr>
          <w:ilvl w:val="0"/>
          <w:numId w:val="3"/>
        </w:numPr>
        <w:spacing w:line="360" w:lineRule="auto"/>
        <w:rPr>
          <w:sz w:val="23"/>
          <w:szCs w:val="23"/>
        </w:rPr>
      </w:pPr>
      <w:r>
        <w:rPr>
          <w:sz w:val="23"/>
          <w:szCs w:val="23"/>
        </w:rPr>
        <w:t xml:space="preserve"> Prototype </w:t>
      </w:r>
    </w:p>
    <w:p w:rsidR="00646CFB" w:rsidRDefault="00646CFB" w:rsidP="004249FB">
      <w:pPr>
        <w:pStyle w:val="ListParagraph"/>
        <w:numPr>
          <w:ilvl w:val="0"/>
          <w:numId w:val="3"/>
        </w:numPr>
        <w:spacing w:line="360" w:lineRule="auto"/>
        <w:rPr>
          <w:sz w:val="23"/>
          <w:szCs w:val="23"/>
        </w:rPr>
      </w:pPr>
      <w:r>
        <w:rPr>
          <w:sz w:val="23"/>
          <w:szCs w:val="23"/>
        </w:rPr>
        <w:t xml:space="preserve">Fabricate/Assemble </w:t>
      </w:r>
    </w:p>
    <w:p w:rsidR="00646CFB" w:rsidRDefault="00646CFB" w:rsidP="004249FB">
      <w:pPr>
        <w:pStyle w:val="ListParagraph"/>
        <w:numPr>
          <w:ilvl w:val="0"/>
          <w:numId w:val="3"/>
        </w:numPr>
        <w:spacing w:line="360" w:lineRule="auto"/>
        <w:rPr>
          <w:sz w:val="23"/>
          <w:szCs w:val="23"/>
        </w:rPr>
      </w:pPr>
      <w:r>
        <w:rPr>
          <w:sz w:val="23"/>
          <w:szCs w:val="23"/>
        </w:rPr>
        <w:t>Fiberglass body</w:t>
      </w:r>
    </w:p>
    <w:p w:rsidR="00646CFB" w:rsidRDefault="00646CFB" w:rsidP="004249FB">
      <w:pPr>
        <w:pStyle w:val="ListParagraph"/>
        <w:numPr>
          <w:ilvl w:val="0"/>
          <w:numId w:val="3"/>
        </w:numPr>
        <w:spacing w:line="360" w:lineRule="auto"/>
        <w:rPr>
          <w:sz w:val="23"/>
          <w:szCs w:val="23"/>
        </w:rPr>
      </w:pPr>
      <w:r>
        <w:rPr>
          <w:sz w:val="23"/>
          <w:szCs w:val="23"/>
        </w:rPr>
        <w:t xml:space="preserve">Paint </w:t>
      </w:r>
    </w:p>
    <w:p w:rsidR="00646CFB" w:rsidRPr="00646CFB" w:rsidRDefault="00646CFB" w:rsidP="004249FB">
      <w:pPr>
        <w:pStyle w:val="ListParagraph"/>
        <w:numPr>
          <w:ilvl w:val="0"/>
          <w:numId w:val="3"/>
        </w:numPr>
        <w:spacing w:line="360" w:lineRule="auto"/>
        <w:rPr>
          <w:sz w:val="23"/>
          <w:szCs w:val="23"/>
        </w:rPr>
      </w:pPr>
      <w:r>
        <w:rPr>
          <w:sz w:val="23"/>
          <w:szCs w:val="23"/>
        </w:rPr>
        <w:t xml:space="preserve">Test &amp; Tune </w:t>
      </w:r>
    </w:p>
    <w:sectPr w:rsidR="00646CFB" w:rsidRPr="00646CFB" w:rsidSect="00BA17C7">
      <w:pgSz w:w="12240" w:h="15840"/>
      <w:pgMar w:top="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297"/>
    <w:multiLevelType w:val="multilevel"/>
    <w:tmpl w:val="C36CB994"/>
    <w:lvl w:ilvl="0">
      <w:start w:val="90"/>
      <w:numFmt w:val="decimal"/>
      <w:lvlText w:val="%1"/>
      <w:lvlJc w:val="left"/>
      <w:pPr>
        <w:ind w:left="675" w:hanging="675"/>
      </w:pPr>
      <w:rPr>
        <w:rFonts w:hint="default"/>
      </w:rPr>
    </w:lvl>
    <w:lvl w:ilvl="1">
      <w:start w:val="100"/>
      <w:numFmt w:val="decimal"/>
      <w:lvlText w:val="%1-%2"/>
      <w:lvlJc w:val="left"/>
      <w:pPr>
        <w:ind w:left="675" w:hanging="675"/>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D741C7"/>
    <w:multiLevelType w:val="hybridMultilevel"/>
    <w:tmpl w:val="EB16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4365F"/>
    <w:multiLevelType w:val="hybridMultilevel"/>
    <w:tmpl w:val="2226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61"/>
    <w:rsid w:val="000175BF"/>
    <w:rsid w:val="000C3C53"/>
    <w:rsid w:val="001F0672"/>
    <w:rsid w:val="00276E06"/>
    <w:rsid w:val="00336389"/>
    <w:rsid w:val="004249FB"/>
    <w:rsid w:val="004C3C6A"/>
    <w:rsid w:val="005435B9"/>
    <w:rsid w:val="00646CFB"/>
    <w:rsid w:val="006D7D06"/>
    <w:rsid w:val="00734327"/>
    <w:rsid w:val="007B54F3"/>
    <w:rsid w:val="00855178"/>
    <w:rsid w:val="008B4CF6"/>
    <w:rsid w:val="008F096B"/>
    <w:rsid w:val="00903703"/>
    <w:rsid w:val="00BA17C7"/>
    <w:rsid w:val="00BE69CB"/>
    <w:rsid w:val="00DB1161"/>
    <w:rsid w:val="00DB3519"/>
    <w:rsid w:val="00E16E4F"/>
    <w:rsid w:val="00F7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1161"/>
    <w:rPr>
      <w:color w:val="0000FF"/>
      <w:u w:val="single"/>
    </w:rPr>
  </w:style>
  <w:style w:type="paragraph" w:styleId="ListParagraph">
    <w:name w:val="List Paragraph"/>
    <w:basedOn w:val="Normal"/>
    <w:uiPriority w:val="34"/>
    <w:qFormat/>
    <w:rsid w:val="00DB1161"/>
    <w:pPr>
      <w:ind w:left="720"/>
      <w:contextualSpacing/>
    </w:pPr>
  </w:style>
  <w:style w:type="paragraph" w:styleId="BalloonText">
    <w:name w:val="Balloon Text"/>
    <w:basedOn w:val="Normal"/>
    <w:link w:val="BalloonTextChar"/>
    <w:uiPriority w:val="99"/>
    <w:semiHidden/>
    <w:unhideWhenUsed/>
    <w:rsid w:val="00DB1161"/>
    <w:rPr>
      <w:rFonts w:ascii="Tahoma" w:hAnsi="Tahoma" w:cs="Tahoma"/>
      <w:sz w:val="16"/>
      <w:szCs w:val="16"/>
    </w:rPr>
  </w:style>
  <w:style w:type="character" w:customStyle="1" w:styleId="BalloonTextChar">
    <w:name w:val="Balloon Text Char"/>
    <w:basedOn w:val="DefaultParagraphFont"/>
    <w:link w:val="BalloonText"/>
    <w:uiPriority w:val="99"/>
    <w:semiHidden/>
    <w:rsid w:val="00DB11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1161"/>
    <w:rPr>
      <w:color w:val="0000FF"/>
      <w:u w:val="single"/>
    </w:rPr>
  </w:style>
  <w:style w:type="paragraph" w:styleId="ListParagraph">
    <w:name w:val="List Paragraph"/>
    <w:basedOn w:val="Normal"/>
    <w:uiPriority w:val="34"/>
    <w:qFormat/>
    <w:rsid w:val="00DB1161"/>
    <w:pPr>
      <w:ind w:left="720"/>
      <w:contextualSpacing/>
    </w:pPr>
  </w:style>
  <w:style w:type="paragraph" w:styleId="BalloonText">
    <w:name w:val="Balloon Text"/>
    <w:basedOn w:val="Normal"/>
    <w:link w:val="BalloonTextChar"/>
    <w:uiPriority w:val="99"/>
    <w:semiHidden/>
    <w:unhideWhenUsed/>
    <w:rsid w:val="00DB1161"/>
    <w:rPr>
      <w:rFonts w:ascii="Tahoma" w:hAnsi="Tahoma" w:cs="Tahoma"/>
      <w:sz w:val="16"/>
      <w:szCs w:val="16"/>
    </w:rPr>
  </w:style>
  <w:style w:type="character" w:customStyle="1" w:styleId="BalloonTextChar">
    <w:name w:val="Balloon Text Char"/>
    <w:basedOn w:val="DefaultParagraphFont"/>
    <w:link w:val="BalloonText"/>
    <w:uiPriority w:val="99"/>
    <w:semiHidden/>
    <w:rsid w:val="00DB11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schools.k12.wi.us/faculty/JCAS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in.Casper@trschools.k12.wi.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Casper</dc:creator>
  <cp:lastModifiedBy>Justin Casper</cp:lastModifiedBy>
  <cp:revision>14</cp:revision>
  <dcterms:created xsi:type="dcterms:W3CDTF">2017-08-16T22:28:00Z</dcterms:created>
  <dcterms:modified xsi:type="dcterms:W3CDTF">2017-08-24T01:25:00Z</dcterms:modified>
</cp:coreProperties>
</file>